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59" w:rsidRDefault="00FD7459" w:rsidP="00FD7459">
      <w:pPr>
        <w:tabs>
          <w:tab w:val="left" w:pos="3975"/>
        </w:tabs>
        <w:spacing w:after="240"/>
        <w:ind w:firstLine="708"/>
        <w:jc w:val="both"/>
        <w:rPr>
          <w:sz w:val="32"/>
          <w:szCs w:val="32"/>
        </w:rPr>
      </w:pPr>
      <w:r>
        <w:rPr>
          <w:rFonts w:ascii="Source Sans Pro" w:hAnsi="Source Sans Pro" w:cs="Segoe UI"/>
          <w:noProof/>
          <w:color w:val="0087B3"/>
          <w:lang w:eastAsia="fr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290830</wp:posOffset>
            </wp:positionV>
            <wp:extent cx="781050" cy="562314"/>
            <wp:effectExtent l="0" t="0" r="0" b="9525"/>
            <wp:wrapNone/>
            <wp:docPr id="1" name="Image 1" descr="https://syndicom.ch/fileadmin/user_upload/Bilder/News/Jura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yndicom.ch/fileadmin/user_upload/Bilder/News/Jura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459" w:rsidRPr="00F0344D" w:rsidRDefault="00F0344D" w:rsidP="00FD7459">
      <w:pPr>
        <w:tabs>
          <w:tab w:val="left" w:pos="3975"/>
        </w:tabs>
        <w:spacing w:after="240"/>
        <w:ind w:firstLine="708"/>
        <w:jc w:val="center"/>
        <w:rPr>
          <w:b/>
          <w:sz w:val="40"/>
          <w:szCs w:val="40"/>
        </w:rPr>
      </w:pPr>
      <w:r w:rsidRPr="00F0344D">
        <w:rPr>
          <w:b/>
          <w:sz w:val="40"/>
          <w:szCs w:val="40"/>
        </w:rPr>
        <w:t xml:space="preserve">CORONAVIRUS </w:t>
      </w:r>
      <w:r w:rsidR="00FD7459" w:rsidRPr="00F0344D">
        <w:rPr>
          <w:b/>
          <w:sz w:val="40"/>
          <w:szCs w:val="40"/>
        </w:rPr>
        <w:t>- Jura</w:t>
      </w:r>
    </w:p>
    <w:p w:rsidR="00FD7459" w:rsidRDefault="00FD7459" w:rsidP="00FD7459">
      <w:pPr>
        <w:pStyle w:val="Paragraphedeliste"/>
        <w:spacing w:after="240"/>
        <w:ind w:left="1440"/>
        <w:contextualSpacing w:val="0"/>
        <w:jc w:val="both"/>
        <w:rPr>
          <w:sz w:val="32"/>
          <w:szCs w:val="32"/>
        </w:rPr>
      </w:pPr>
    </w:p>
    <w:p w:rsidR="00FF5AD3" w:rsidRPr="00DB3214" w:rsidRDefault="00FF5AD3" w:rsidP="00FD7459">
      <w:pPr>
        <w:pStyle w:val="Paragraphedeliste"/>
        <w:numPr>
          <w:ilvl w:val="0"/>
          <w:numId w:val="1"/>
        </w:numPr>
        <w:spacing w:after="240"/>
        <w:contextualSpacing w:val="0"/>
        <w:jc w:val="both"/>
        <w:rPr>
          <w:sz w:val="32"/>
          <w:szCs w:val="32"/>
        </w:rPr>
      </w:pPr>
      <w:r w:rsidRPr="00DB3214">
        <w:rPr>
          <w:sz w:val="32"/>
          <w:szCs w:val="32"/>
        </w:rPr>
        <w:t>Les autorités vous demandent de rester autant que possible à la maison et d’éviter les con</w:t>
      </w:r>
      <w:bookmarkStart w:id="0" w:name="_GoBack"/>
      <w:bookmarkEnd w:id="0"/>
      <w:r w:rsidRPr="00DB3214">
        <w:rPr>
          <w:sz w:val="32"/>
          <w:szCs w:val="32"/>
        </w:rPr>
        <w:t xml:space="preserve">tacts sociaux pour limiter la propagation de ce virus. </w:t>
      </w:r>
    </w:p>
    <w:p w:rsidR="00FF5AD3" w:rsidRPr="00DB3214" w:rsidRDefault="00FF5AD3" w:rsidP="00FD7459">
      <w:pPr>
        <w:pStyle w:val="Paragraphedeliste"/>
        <w:numPr>
          <w:ilvl w:val="0"/>
          <w:numId w:val="1"/>
        </w:numPr>
        <w:spacing w:after="240"/>
        <w:contextualSpacing w:val="0"/>
        <w:jc w:val="both"/>
        <w:rPr>
          <w:sz w:val="32"/>
          <w:szCs w:val="32"/>
        </w:rPr>
      </w:pPr>
      <w:r w:rsidRPr="00DB3214">
        <w:rPr>
          <w:sz w:val="32"/>
          <w:szCs w:val="32"/>
        </w:rPr>
        <w:t>Il faut respecter les règles des autorités pour freiner le virus et permettre aux hôpitaux de soigner les malades. Ces règles protègent vous et vos proches contre le virus.</w:t>
      </w:r>
    </w:p>
    <w:p w:rsidR="00FF5AD3" w:rsidRPr="00DB3214" w:rsidRDefault="00FF5AD3" w:rsidP="00FD7459">
      <w:pPr>
        <w:pStyle w:val="Paragraphedeliste"/>
        <w:numPr>
          <w:ilvl w:val="0"/>
          <w:numId w:val="1"/>
        </w:numPr>
        <w:spacing w:after="240"/>
        <w:contextualSpacing w:val="0"/>
        <w:jc w:val="both"/>
        <w:rPr>
          <w:rStyle w:val="lev"/>
          <w:b w:val="0"/>
          <w:bCs w:val="0"/>
          <w:color w:val="000000"/>
          <w:spacing w:val="5"/>
          <w:sz w:val="32"/>
          <w:szCs w:val="32"/>
          <w:shd w:val="clear" w:color="auto" w:fill="FFFFFF"/>
        </w:rPr>
      </w:pPr>
      <w:r w:rsidRPr="00DB3214">
        <w:rPr>
          <w:rStyle w:val="lev"/>
          <w:b w:val="0"/>
          <w:color w:val="000000"/>
          <w:spacing w:val="5"/>
          <w:sz w:val="32"/>
          <w:szCs w:val="32"/>
          <w:shd w:val="clear" w:color="auto" w:fill="FFFFFF"/>
        </w:rPr>
        <w:t xml:space="preserve">Si vous êtes malade, restez à la maison et évitez tout contact avec les autres. </w:t>
      </w:r>
    </w:p>
    <w:p w:rsidR="00FF5AD3" w:rsidRPr="00DB3214" w:rsidRDefault="00FF5AD3" w:rsidP="00FD7459">
      <w:pPr>
        <w:pStyle w:val="Paragraphedeliste"/>
        <w:numPr>
          <w:ilvl w:val="0"/>
          <w:numId w:val="1"/>
        </w:numPr>
        <w:spacing w:after="240"/>
        <w:contextualSpacing w:val="0"/>
        <w:jc w:val="both"/>
        <w:rPr>
          <w:rStyle w:val="lev"/>
          <w:b w:val="0"/>
          <w:bCs w:val="0"/>
          <w:color w:val="000000"/>
          <w:spacing w:val="5"/>
          <w:sz w:val="32"/>
          <w:szCs w:val="32"/>
          <w:shd w:val="clear" w:color="auto" w:fill="FFFFFF"/>
        </w:rPr>
      </w:pPr>
      <w:r w:rsidRPr="00DB3214">
        <w:rPr>
          <w:rStyle w:val="lev"/>
          <w:b w:val="0"/>
          <w:color w:val="000000"/>
          <w:spacing w:val="5"/>
          <w:sz w:val="32"/>
          <w:szCs w:val="32"/>
          <w:shd w:val="clear" w:color="auto" w:fill="FFFFFF"/>
        </w:rPr>
        <w:t>Si vous avez de la toux et de la fièvre, contactez votre médecin par téléphone.</w:t>
      </w:r>
      <w:r w:rsidRPr="00DB3214">
        <w:rPr>
          <w:rStyle w:val="lev"/>
          <w:b w:val="0"/>
          <w:bCs w:val="0"/>
          <w:color w:val="000000"/>
          <w:spacing w:val="5"/>
          <w:sz w:val="32"/>
          <w:szCs w:val="32"/>
          <w:shd w:val="clear" w:color="auto" w:fill="FFFFFF"/>
        </w:rPr>
        <w:t xml:space="preserve"> Suivez les instructions du médecin. </w:t>
      </w:r>
    </w:p>
    <w:p w:rsidR="00FF5AD3" w:rsidRPr="00DB3214" w:rsidRDefault="00FF5AD3" w:rsidP="00FD7459">
      <w:pPr>
        <w:pStyle w:val="Paragraphedeliste"/>
        <w:numPr>
          <w:ilvl w:val="0"/>
          <w:numId w:val="1"/>
        </w:numPr>
        <w:spacing w:after="240"/>
        <w:contextualSpacing w:val="0"/>
        <w:jc w:val="both"/>
        <w:rPr>
          <w:rStyle w:val="lev"/>
          <w:b w:val="0"/>
          <w:bCs w:val="0"/>
          <w:color w:val="000000"/>
          <w:spacing w:val="5"/>
          <w:sz w:val="32"/>
          <w:szCs w:val="32"/>
          <w:shd w:val="clear" w:color="auto" w:fill="FFFFFF"/>
        </w:rPr>
      </w:pPr>
      <w:r w:rsidRPr="00DB3214">
        <w:rPr>
          <w:rStyle w:val="lev"/>
          <w:b w:val="0"/>
          <w:bCs w:val="0"/>
          <w:color w:val="000000"/>
          <w:spacing w:val="5"/>
          <w:sz w:val="32"/>
          <w:szCs w:val="32"/>
          <w:shd w:val="clear" w:color="auto" w:fill="FFFFFF"/>
        </w:rPr>
        <w:t xml:space="preserve">Si votre état de santé s’aggrave, </w:t>
      </w:r>
      <w:r w:rsidR="006043E1" w:rsidRPr="00DB3214">
        <w:rPr>
          <w:rStyle w:val="lev"/>
          <w:b w:val="0"/>
          <w:bCs w:val="0"/>
          <w:color w:val="000000"/>
          <w:spacing w:val="5"/>
          <w:sz w:val="32"/>
          <w:szCs w:val="32"/>
          <w:shd w:val="clear" w:color="auto" w:fill="FFFFFF"/>
        </w:rPr>
        <w:t xml:space="preserve">par exemple </w:t>
      </w:r>
      <w:r w:rsidRPr="00DB3214">
        <w:rPr>
          <w:rStyle w:val="lev"/>
          <w:b w:val="0"/>
          <w:bCs w:val="0"/>
          <w:color w:val="000000"/>
          <w:spacing w:val="5"/>
          <w:sz w:val="32"/>
          <w:szCs w:val="32"/>
          <w:shd w:val="clear" w:color="auto" w:fill="FFFFFF"/>
        </w:rPr>
        <w:t>vous n’arrivez plus à respirer correctement,</w:t>
      </w:r>
      <w:r w:rsidR="006043E1" w:rsidRPr="00DB3214">
        <w:rPr>
          <w:rStyle w:val="lev"/>
          <w:b w:val="0"/>
          <w:bCs w:val="0"/>
          <w:color w:val="000000"/>
          <w:spacing w:val="5"/>
          <w:sz w:val="32"/>
          <w:szCs w:val="32"/>
          <w:shd w:val="clear" w:color="auto" w:fill="FFFFFF"/>
        </w:rPr>
        <w:t xml:space="preserve"> appelez votre médecin et suivez ses instructions. </w:t>
      </w:r>
    </w:p>
    <w:p w:rsidR="00FF5AD3" w:rsidRPr="00DB3214" w:rsidRDefault="00C570F4" w:rsidP="00FD7459">
      <w:pPr>
        <w:pStyle w:val="Paragraphedeliste"/>
        <w:numPr>
          <w:ilvl w:val="0"/>
          <w:numId w:val="1"/>
        </w:numPr>
        <w:spacing w:after="240"/>
        <w:contextualSpacing w:val="0"/>
        <w:jc w:val="both"/>
        <w:rPr>
          <w:rStyle w:val="lev"/>
          <w:b w:val="0"/>
          <w:bCs w:val="0"/>
          <w:color w:val="000000"/>
          <w:spacing w:val="5"/>
          <w:sz w:val="32"/>
          <w:szCs w:val="32"/>
          <w:shd w:val="clear" w:color="auto" w:fill="FFFFFF"/>
        </w:rPr>
      </w:pPr>
      <w:r w:rsidRPr="00DB3214">
        <w:rPr>
          <w:sz w:val="32"/>
          <w:szCs w:val="32"/>
        </w:rPr>
        <w:t>Pour toutes vos questions sanitaires et si vous pensez être malade, il faut utiliser la hotline cantonale</w:t>
      </w:r>
      <w:r w:rsidR="00FD7459">
        <w:rPr>
          <w:sz w:val="32"/>
          <w:szCs w:val="32"/>
        </w:rPr>
        <w:t xml:space="preserve"> 032 420 51 71 </w:t>
      </w:r>
      <w:r w:rsidRPr="00DB3214">
        <w:rPr>
          <w:sz w:val="32"/>
          <w:szCs w:val="32"/>
        </w:rPr>
        <w:t xml:space="preserve"> </w:t>
      </w:r>
      <w:r w:rsidRPr="00DB3214">
        <w:rPr>
          <w:rStyle w:val="lev"/>
          <w:b w:val="0"/>
          <w:color w:val="000000"/>
          <w:spacing w:val="5"/>
          <w:sz w:val="32"/>
          <w:szCs w:val="32"/>
          <w:shd w:val="clear" w:color="auto" w:fill="FFFFFF"/>
        </w:rPr>
        <w:t xml:space="preserve"> (répéter une seconde fois).</w:t>
      </w:r>
    </w:p>
    <w:p w:rsidR="00FF5AD3" w:rsidRPr="00DB3214" w:rsidRDefault="00FF5AD3" w:rsidP="00FD7459">
      <w:pPr>
        <w:pStyle w:val="Paragraphedeliste"/>
        <w:numPr>
          <w:ilvl w:val="0"/>
          <w:numId w:val="1"/>
        </w:numPr>
        <w:spacing w:after="240"/>
        <w:contextualSpacing w:val="0"/>
        <w:jc w:val="both"/>
        <w:rPr>
          <w:rStyle w:val="lev"/>
          <w:b w:val="0"/>
          <w:bCs w:val="0"/>
          <w:color w:val="000000"/>
          <w:spacing w:val="5"/>
          <w:sz w:val="32"/>
          <w:szCs w:val="32"/>
          <w:shd w:val="clear" w:color="auto" w:fill="FFFFFF"/>
        </w:rPr>
      </w:pPr>
      <w:r w:rsidRPr="00DB3214">
        <w:rPr>
          <w:rStyle w:val="lev"/>
          <w:b w:val="0"/>
          <w:bCs w:val="0"/>
          <w:color w:val="000000"/>
          <w:spacing w:val="5"/>
          <w:sz w:val="32"/>
          <w:szCs w:val="32"/>
          <w:shd w:val="clear" w:color="auto" w:fill="FFFFFF"/>
        </w:rPr>
        <w:t xml:space="preserve">Les autorités vous demandent de ne pas sortir de la maison sauf si c’est nécessaire. </w:t>
      </w:r>
    </w:p>
    <w:p w:rsidR="00FF5AD3" w:rsidRPr="00DB3214" w:rsidRDefault="00FF5AD3" w:rsidP="00FD7459">
      <w:pPr>
        <w:pStyle w:val="Paragraphedeliste"/>
        <w:numPr>
          <w:ilvl w:val="0"/>
          <w:numId w:val="1"/>
        </w:numPr>
        <w:spacing w:after="240"/>
        <w:contextualSpacing w:val="0"/>
        <w:jc w:val="both"/>
        <w:rPr>
          <w:rStyle w:val="lev"/>
          <w:b w:val="0"/>
          <w:bCs w:val="0"/>
          <w:color w:val="000000"/>
          <w:spacing w:val="5"/>
          <w:sz w:val="32"/>
          <w:szCs w:val="32"/>
          <w:shd w:val="clear" w:color="auto" w:fill="FFFFFF"/>
        </w:rPr>
      </w:pPr>
      <w:r w:rsidRPr="00DB3214">
        <w:rPr>
          <w:rStyle w:val="lev"/>
          <w:b w:val="0"/>
          <w:bCs w:val="0"/>
          <w:color w:val="000000"/>
          <w:spacing w:val="5"/>
          <w:sz w:val="32"/>
          <w:szCs w:val="32"/>
          <w:shd w:val="clear" w:color="auto" w:fill="FFFFFF"/>
        </w:rPr>
        <w:t xml:space="preserve">Si vous sortez du domicile, il faut éviter la proximité avec autrui et tous les lieux fréquentés. </w:t>
      </w:r>
    </w:p>
    <w:p w:rsidR="00DB3214" w:rsidRPr="00DB3214" w:rsidRDefault="00FF5AD3" w:rsidP="00FD7459">
      <w:pPr>
        <w:pStyle w:val="Paragraphedeliste"/>
        <w:numPr>
          <w:ilvl w:val="0"/>
          <w:numId w:val="1"/>
        </w:numPr>
        <w:spacing w:after="240"/>
        <w:contextualSpacing w:val="0"/>
        <w:jc w:val="both"/>
        <w:rPr>
          <w:rStyle w:val="lev"/>
          <w:b w:val="0"/>
          <w:bCs w:val="0"/>
          <w:color w:val="000000"/>
          <w:spacing w:val="5"/>
          <w:sz w:val="32"/>
          <w:szCs w:val="32"/>
          <w:shd w:val="clear" w:color="auto" w:fill="FFFFFF"/>
        </w:rPr>
      </w:pPr>
      <w:r w:rsidRPr="00DB3214">
        <w:rPr>
          <w:rStyle w:val="lev"/>
          <w:b w:val="0"/>
          <w:bCs w:val="0"/>
          <w:color w:val="000000"/>
          <w:spacing w:val="5"/>
          <w:sz w:val="32"/>
          <w:szCs w:val="32"/>
          <w:shd w:val="clear" w:color="auto" w:fill="FFFFFF"/>
        </w:rPr>
        <w:t>Il faut garder une distance de 2 mètres avec les autres personnes et se laver les mains chaque heure et quand vous rentrez chez vous.</w:t>
      </w:r>
    </w:p>
    <w:p w:rsidR="006043E1" w:rsidRPr="00DB3214" w:rsidRDefault="00FF5AD3" w:rsidP="00FD7459">
      <w:pPr>
        <w:pStyle w:val="Paragraphedeliste"/>
        <w:numPr>
          <w:ilvl w:val="0"/>
          <w:numId w:val="1"/>
        </w:numPr>
        <w:spacing w:after="240"/>
        <w:contextualSpacing w:val="0"/>
        <w:jc w:val="both"/>
        <w:rPr>
          <w:sz w:val="32"/>
          <w:szCs w:val="32"/>
        </w:rPr>
      </w:pPr>
      <w:r w:rsidRPr="00DB3214">
        <w:rPr>
          <w:sz w:val="32"/>
          <w:szCs w:val="32"/>
        </w:rPr>
        <w:t xml:space="preserve">On quitte le domicile familial pour les raisons nécessaires telles que </w:t>
      </w:r>
      <w:r w:rsidRPr="00DB3214">
        <w:rPr>
          <w:bCs/>
          <w:sz w:val="32"/>
          <w:szCs w:val="32"/>
        </w:rPr>
        <w:t>les commissions</w:t>
      </w:r>
      <w:r w:rsidRPr="00DB3214">
        <w:rPr>
          <w:sz w:val="32"/>
          <w:szCs w:val="32"/>
        </w:rPr>
        <w:t xml:space="preserve">. </w:t>
      </w:r>
    </w:p>
    <w:p w:rsidR="006043E1" w:rsidRPr="00DB3214" w:rsidRDefault="00FF5AD3" w:rsidP="00FD7459">
      <w:pPr>
        <w:pStyle w:val="Paragraphedeliste"/>
        <w:numPr>
          <w:ilvl w:val="0"/>
          <w:numId w:val="1"/>
        </w:numPr>
        <w:spacing w:after="240"/>
        <w:contextualSpacing w:val="0"/>
        <w:jc w:val="both"/>
        <w:rPr>
          <w:sz w:val="32"/>
          <w:szCs w:val="32"/>
        </w:rPr>
      </w:pPr>
      <w:r w:rsidRPr="00DB3214">
        <w:rPr>
          <w:sz w:val="32"/>
          <w:szCs w:val="32"/>
        </w:rPr>
        <w:lastRenderedPageBreak/>
        <w:t>On évite</w:t>
      </w:r>
      <w:r w:rsidR="00DB3214">
        <w:rPr>
          <w:sz w:val="32"/>
          <w:szCs w:val="32"/>
        </w:rPr>
        <w:t xml:space="preserve"> les guichets, les </w:t>
      </w:r>
      <w:r w:rsidRPr="00DB3214">
        <w:rPr>
          <w:sz w:val="32"/>
          <w:szCs w:val="32"/>
        </w:rPr>
        <w:t xml:space="preserve">transports en commun et les gares. </w:t>
      </w:r>
    </w:p>
    <w:p w:rsidR="006043E1" w:rsidRPr="00DB3214" w:rsidRDefault="00FF5AD3" w:rsidP="00FD7459">
      <w:pPr>
        <w:pStyle w:val="Paragraphedeliste"/>
        <w:numPr>
          <w:ilvl w:val="0"/>
          <w:numId w:val="1"/>
        </w:numPr>
        <w:spacing w:after="240"/>
        <w:contextualSpacing w:val="0"/>
        <w:jc w:val="both"/>
        <w:rPr>
          <w:sz w:val="32"/>
          <w:szCs w:val="32"/>
        </w:rPr>
      </w:pPr>
      <w:r w:rsidRPr="00DB3214">
        <w:rPr>
          <w:sz w:val="32"/>
          <w:szCs w:val="32"/>
        </w:rPr>
        <w:t xml:space="preserve">Pour </w:t>
      </w:r>
      <w:r w:rsidR="006043E1" w:rsidRPr="00DB3214">
        <w:rPr>
          <w:sz w:val="32"/>
          <w:szCs w:val="32"/>
        </w:rPr>
        <w:t>manger</w:t>
      </w:r>
      <w:r w:rsidRPr="00DB3214">
        <w:rPr>
          <w:sz w:val="32"/>
          <w:szCs w:val="32"/>
        </w:rPr>
        <w:t xml:space="preserve">, on utilise </w:t>
      </w:r>
      <w:r w:rsidR="006043E1" w:rsidRPr="00DB3214">
        <w:rPr>
          <w:sz w:val="32"/>
          <w:szCs w:val="32"/>
        </w:rPr>
        <w:t xml:space="preserve">d’abord </w:t>
      </w:r>
      <w:r w:rsidRPr="00DB3214">
        <w:rPr>
          <w:sz w:val="32"/>
          <w:szCs w:val="32"/>
        </w:rPr>
        <w:t xml:space="preserve">les réserves du ménage, on planifie ses repas et une personne fait les achats pour toute la famille une fois par semaine, en évitant les heures de grande fréquentation. </w:t>
      </w:r>
    </w:p>
    <w:p w:rsidR="006043E1" w:rsidRPr="00DB3214" w:rsidRDefault="00FF5AD3" w:rsidP="00FD7459">
      <w:pPr>
        <w:pStyle w:val="Paragraphedeliste"/>
        <w:numPr>
          <w:ilvl w:val="0"/>
          <w:numId w:val="1"/>
        </w:numPr>
        <w:spacing w:after="240"/>
        <w:contextualSpacing w:val="0"/>
        <w:jc w:val="both"/>
        <w:rPr>
          <w:sz w:val="32"/>
          <w:szCs w:val="32"/>
        </w:rPr>
      </w:pPr>
      <w:r w:rsidRPr="00DB3214">
        <w:rPr>
          <w:sz w:val="32"/>
          <w:szCs w:val="32"/>
        </w:rPr>
        <w:t xml:space="preserve">Il faut </w:t>
      </w:r>
      <w:r w:rsidRPr="00DB3214">
        <w:rPr>
          <w:bCs/>
          <w:sz w:val="32"/>
          <w:szCs w:val="32"/>
        </w:rPr>
        <w:t>faire les courses pour les personnes âgées ou avec des problèmes de santé</w:t>
      </w:r>
      <w:r w:rsidRPr="00DB3214">
        <w:rPr>
          <w:sz w:val="32"/>
          <w:szCs w:val="32"/>
        </w:rPr>
        <w:t xml:space="preserve">, et les déposer devant leur domicile pour les protéger. </w:t>
      </w:r>
    </w:p>
    <w:p w:rsidR="00FF5AD3" w:rsidRPr="00DB3214" w:rsidRDefault="00FF5AD3" w:rsidP="00FD7459">
      <w:pPr>
        <w:pStyle w:val="Paragraphedeliste"/>
        <w:numPr>
          <w:ilvl w:val="0"/>
          <w:numId w:val="1"/>
        </w:numPr>
        <w:spacing w:after="240"/>
        <w:contextualSpacing w:val="0"/>
        <w:jc w:val="both"/>
        <w:rPr>
          <w:sz w:val="32"/>
          <w:szCs w:val="32"/>
        </w:rPr>
      </w:pPr>
      <w:r w:rsidRPr="00DB3214">
        <w:rPr>
          <w:bCs/>
          <w:sz w:val="32"/>
          <w:szCs w:val="32"/>
        </w:rPr>
        <w:t>On ne rend pas visite aux personnes âgées</w:t>
      </w:r>
      <w:r w:rsidRPr="00DB3214">
        <w:rPr>
          <w:sz w:val="32"/>
          <w:szCs w:val="32"/>
        </w:rPr>
        <w:t xml:space="preserve"> ou vulnérables et on prend contact par téléphone.</w:t>
      </w:r>
    </w:p>
    <w:p w:rsidR="006043E1" w:rsidRPr="00DB3214" w:rsidRDefault="00FF5AD3" w:rsidP="00FD7459">
      <w:pPr>
        <w:pStyle w:val="Paragraphedeliste"/>
        <w:numPr>
          <w:ilvl w:val="0"/>
          <w:numId w:val="1"/>
        </w:numPr>
        <w:spacing w:after="240"/>
        <w:contextualSpacing w:val="0"/>
        <w:jc w:val="both"/>
        <w:rPr>
          <w:sz w:val="32"/>
          <w:szCs w:val="32"/>
        </w:rPr>
      </w:pPr>
      <w:r w:rsidRPr="00DB3214">
        <w:rPr>
          <w:bCs/>
          <w:sz w:val="32"/>
          <w:szCs w:val="32"/>
        </w:rPr>
        <w:t xml:space="preserve">Toutes les activités sociales en groupe (écoles, </w:t>
      </w:r>
      <w:r w:rsidR="00DB3214">
        <w:rPr>
          <w:bCs/>
          <w:sz w:val="32"/>
          <w:szCs w:val="32"/>
        </w:rPr>
        <w:t xml:space="preserve">restaurants, </w:t>
      </w:r>
      <w:r w:rsidRPr="00DB3214">
        <w:rPr>
          <w:bCs/>
          <w:sz w:val="32"/>
          <w:szCs w:val="32"/>
        </w:rPr>
        <w:t>sport, culture) sont suspendues.</w:t>
      </w:r>
      <w:r w:rsidRPr="00DB3214">
        <w:rPr>
          <w:sz w:val="32"/>
          <w:szCs w:val="32"/>
        </w:rPr>
        <w:t xml:space="preserve"> </w:t>
      </w:r>
    </w:p>
    <w:p w:rsidR="006043E1" w:rsidRPr="00DB3214" w:rsidRDefault="00FF5AD3" w:rsidP="00FD7459">
      <w:pPr>
        <w:pStyle w:val="Paragraphedeliste"/>
        <w:numPr>
          <w:ilvl w:val="0"/>
          <w:numId w:val="1"/>
        </w:numPr>
        <w:spacing w:after="240"/>
        <w:contextualSpacing w:val="0"/>
        <w:jc w:val="both"/>
        <w:rPr>
          <w:sz w:val="32"/>
          <w:szCs w:val="32"/>
        </w:rPr>
      </w:pPr>
      <w:r w:rsidRPr="00DB3214">
        <w:rPr>
          <w:sz w:val="32"/>
          <w:szCs w:val="32"/>
        </w:rPr>
        <w:t xml:space="preserve">Cela signifie aussi qu’on ne va pas organiser ni participer à une fête de quelque type que ce soit (anniversaire, nouvel an). </w:t>
      </w:r>
    </w:p>
    <w:p w:rsidR="006043E1" w:rsidRPr="00DB3214" w:rsidRDefault="00FF5AD3" w:rsidP="00FD7459">
      <w:pPr>
        <w:pStyle w:val="Paragraphedeliste"/>
        <w:numPr>
          <w:ilvl w:val="0"/>
          <w:numId w:val="1"/>
        </w:numPr>
        <w:spacing w:after="240"/>
        <w:contextualSpacing w:val="0"/>
        <w:jc w:val="both"/>
        <w:rPr>
          <w:sz w:val="32"/>
          <w:szCs w:val="32"/>
        </w:rPr>
      </w:pPr>
      <w:r w:rsidRPr="00DB3214">
        <w:rPr>
          <w:sz w:val="32"/>
          <w:szCs w:val="32"/>
        </w:rPr>
        <w:t xml:space="preserve">En termes de loisirs, on privilégie les activités au domicile avec les membres </w:t>
      </w:r>
      <w:r w:rsidR="006043E1" w:rsidRPr="00DB3214">
        <w:rPr>
          <w:sz w:val="32"/>
          <w:szCs w:val="32"/>
        </w:rPr>
        <w:t>du ménage</w:t>
      </w:r>
      <w:r w:rsidRPr="00DB3214">
        <w:rPr>
          <w:sz w:val="32"/>
          <w:szCs w:val="32"/>
        </w:rPr>
        <w:t xml:space="preserve"> uniquement. </w:t>
      </w:r>
    </w:p>
    <w:p w:rsidR="006043E1" w:rsidRPr="00DB3214" w:rsidRDefault="00FF5AD3" w:rsidP="00FD7459">
      <w:pPr>
        <w:pStyle w:val="Paragraphedeliste"/>
        <w:numPr>
          <w:ilvl w:val="0"/>
          <w:numId w:val="1"/>
        </w:numPr>
        <w:spacing w:after="240"/>
        <w:contextualSpacing w:val="0"/>
        <w:jc w:val="both"/>
        <w:rPr>
          <w:sz w:val="32"/>
          <w:szCs w:val="32"/>
        </w:rPr>
      </w:pPr>
      <w:r w:rsidRPr="00DB3214">
        <w:rPr>
          <w:sz w:val="32"/>
          <w:szCs w:val="32"/>
        </w:rPr>
        <w:t xml:space="preserve">Concernant les enfants, on </w:t>
      </w:r>
      <w:r w:rsidR="006043E1" w:rsidRPr="00DB3214">
        <w:rPr>
          <w:sz w:val="32"/>
          <w:szCs w:val="32"/>
        </w:rPr>
        <w:t>suit les</w:t>
      </w:r>
      <w:r w:rsidRPr="00DB3214">
        <w:rPr>
          <w:sz w:val="32"/>
          <w:szCs w:val="32"/>
        </w:rPr>
        <w:t xml:space="preserve"> directives de l’</w:t>
      </w:r>
      <w:r w:rsidR="006043E1" w:rsidRPr="00DB3214">
        <w:rPr>
          <w:sz w:val="32"/>
          <w:szCs w:val="32"/>
        </w:rPr>
        <w:t>école.</w:t>
      </w:r>
    </w:p>
    <w:p w:rsidR="006043E1" w:rsidRPr="00DB3214" w:rsidRDefault="006043E1" w:rsidP="00FD7459">
      <w:pPr>
        <w:pStyle w:val="Paragraphedeliste"/>
        <w:numPr>
          <w:ilvl w:val="0"/>
          <w:numId w:val="1"/>
        </w:numPr>
        <w:spacing w:after="240"/>
        <w:contextualSpacing w:val="0"/>
        <w:jc w:val="both"/>
        <w:rPr>
          <w:sz w:val="32"/>
          <w:szCs w:val="32"/>
        </w:rPr>
      </w:pPr>
      <w:r w:rsidRPr="00DB3214">
        <w:rPr>
          <w:sz w:val="32"/>
          <w:szCs w:val="32"/>
        </w:rPr>
        <w:t>O</w:t>
      </w:r>
      <w:r w:rsidR="00FF5AD3" w:rsidRPr="00DB3214">
        <w:rPr>
          <w:sz w:val="32"/>
          <w:szCs w:val="32"/>
        </w:rPr>
        <w:t xml:space="preserve">n organise avec </w:t>
      </w:r>
      <w:r w:rsidRPr="00DB3214">
        <w:rPr>
          <w:sz w:val="32"/>
          <w:szCs w:val="32"/>
        </w:rPr>
        <w:t>les enfants</w:t>
      </w:r>
      <w:r w:rsidR="00FF5AD3" w:rsidRPr="00DB3214">
        <w:rPr>
          <w:sz w:val="32"/>
          <w:szCs w:val="32"/>
        </w:rPr>
        <w:t xml:space="preserve"> des activités comme des jeux de société, des bricolages, des recettes de cuisine. </w:t>
      </w:r>
    </w:p>
    <w:p w:rsidR="006043E1" w:rsidRPr="00DB3214" w:rsidRDefault="00FF5AD3" w:rsidP="00FD7459">
      <w:pPr>
        <w:pStyle w:val="Paragraphedeliste"/>
        <w:numPr>
          <w:ilvl w:val="0"/>
          <w:numId w:val="1"/>
        </w:numPr>
        <w:spacing w:after="240"/>
        <w:contextualSpacing w:val="0"/>
        <w:jc w:val="both"/>
        <w:rPr>
          <w:sz w:val="32"/>
          <w:szCs w:val="32"/>
        </w:rPr>
      </w:pPr>
      <w:r w:rsidRPr="00DB3214">
        <w:rPr>
          <w:sz w:val="32"/>
          <w:szCs w:val="32"/>
        </w:rPr>
        <w:t xml:space="preserve">On organise la garde d’enfants </w:t>
      </w:r>
      <w:r w:rsidR="006043E1" w:rsidRPr="00DB3214">
        <w:rPr>
          <w:sz w:val="32"/>
          <w:szCs w:val="32"/>
        </w:rPr>
        <w:t xml:space="preserve">d’abord dans le ménage. En cas de nécessité, </w:t>
      </w:r>
      <w:r w:rsidRPr="00DB3214">
        <w:rPr>
          <w:sz w:val="32"/>
          <w:szCs w:val="32"/>
        </w:rPr>
        <w:t>avec les connaissances ou le voisinage, mais pas avec les personnes âgées ou en mauvaise santé.</w:t>
      </w:r>
    </w:p>
    <w:p w:rsidR="006043E1" w:rsidRPr="00DB3214" w:rsidRDefault="00FF5AD3" w:rsidP="00FD7459">
      <w:pPr>
        <w:pStyle w:val="Paragraphedeliste"/>
        <w:numPr>
          <w:ilvl w:val="0"/>
          <w:numId w:val="1"/>
        </w:numPr>
        <w:spacing w:after="240"/>
        <w:contextualSpacing w:val="0"/>
        <w:jc w:val="both"/>
        <w:rPr>
          <w:sz w:val="32"/>
          <w:szCs w:val="32"/>
        </w:rPr>
      </w:pPr>
      <w:r w:rsidRPr="00DB3214">
        <w:rPr>
          <w:sz w:val="32"/>
          <w:szCs w:val="32"/>
        </w:rPr>
        <w:t xml:space="preserve">Tant qu’il n’y a pas de restriction de sortie, on peut </w:t>
      </w:r>
      <w:r w:rsidRPr="00DB3214">
        <w:rPr>
          <w:bCs/>
          <w:sz w:val="32"/>
          <w:szCs w:val="32"/>
        </w:rPr>
        <w:t>s’aérer de manière individuelle, par exemple par une promenade en forêt</w:t>
      </w:r>
      <w:r w:rsidRPr="00DB3214">
        <w:rPr>
          <w:sz w:val="32"/>
          <w:szCs w:val="32"/>
        </w:rPr>
        <w:t xml:space="preserve">. </w:t>
      </w:r>
    </w:p>
    <w:p w:rsidR="008836F5" w:rsidRPr="00FD7459" w:rsidRDefault="00FF5AD3" w:rsidP="00FD7459">
      <w:pPr>
        <w:pStyle w:val="Paragraphedeliste"/>
        <w:numPr>
          <w:ilvl w:val="0"/>
          <w:numId w:val="1"/>
        </w:numPr>
        <w:spacing w:after="240"/>
        <w:contextualSpacing w:val="0"/>
        <w:jc w:val="both"/>
        <w:rPr>
          <w:sz w:val="32"/>
          <w:szCs w:val="32"/>
        </w:rPr>
      </w:pPr>
      <w:r w:rsidRPr="00DB3214">
        <w:rPr>
          <w:sz w:val="32"/>
          <w:szCs w:val="32"/>
        </w:rPr>
        <w:lastRenderedPageBreak/>
        <w:t xml:space="preserve">On évite les parcs et le contact avec d’autres familles et groupes d’enfants. </w:t>
      </w:r>
    </w:p>
    <w:sectPr w:rsidR="008836F5" w:rsidRPr="00FD7459" w:rsidSect="00F034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59" w:rsidRDefault="00FD7459" w:rsidP="00FD7459">
      <w:r>
        <w:separator/>
      </w:r>
    </w:p>
  </w:endnote>
  <w:endnote w:type="continuationSeparator" w:id="0">
    <w:p w:rsidR="00FD7459" w:rsidRDefault="00FD7459" w:rsidP="00FD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59" w:rsidRDefault="00FD7459" w:rsidP="00FD7459">
      <w:r>
        <w:separator/>
      </w:r>
    </w:p>
  </w:footnote>
  <w:footnote w:type="continuationSeparator" w:id="0">
    <w:p w:rsidR="00FD7459" w:rsidRDefault="00FD7459" w:rsidP="00FD7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55C2"/>
    <w:multiLevelType w:val="hybridMultilevel"/>
    <w:tmpl w:val="85F0AB9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D3"/>
    <w:rsid w:val="00434F09"/>
    <w:rsid w:val="005F39BD"/>
    <w:rsid w:val="006043E1"/>
    <w:rsid w:val="008836F5"/>
    <w:rsid w:val="009028CB"/>
    <w:rsid w:val="00904645"/>
    <w:rsid w:val="00C570F4"/>
    <w:rsid w:val="00DB3214"/>
    <w:rsid w:val="00F0344D"/>
    <w:rsid w:val="00FD7459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23B5FA0-5E49-454F-89BC-85493DF8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D3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F5AD3"/>
    <w:rPr>
      <w:color w:val="0563C1"/>
      <w:u w:val="single"/>
    </w:rPr>
  </w:style>
  <w:style w:type="character" w:styleId="lev">
    <w:name w:val="Strong"/>
    <w:basedOn w:val="Policepardfaut"/>
    <w:uiPriority w:val="22"/>
    <w:qFormat/>
    <w:rsid w:val="00FF5AD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5A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A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5A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74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7459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D74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745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yndicom.ch/fileadmin/_processed_/8/3/csm_Jura_4999b1c32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Guerry Etienne</dc:creator>
  <cp:lastModifiedBy>Al Sudani Barzan</cp:lastModifiedBy>
  <cp:revision>7</cp:revision>
  <cp:lastPrinted>2020-03-16T14:38:00Z</cp:lastPrinted>
  <dcterms:created xsi:type="dcterms:W3CDTF">2020-03-16T16:23:00Z</dcterms:created>
  <dcterms:modified xsi:type="dcterms:W3CDTF">2020-03-20T09:15:00Z</dcterms:modified>
</cp:coreProperties>
</file>